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公文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黑体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公文黑体" w:cs="Times New Roman"/>
          <w:b w:val="0"/>
          <w:bCs w:val="0"/>
          <w:sz w:val="32"/>
          <w:szCs w:val="32"/>
          <w:lang w:eastAsia="zh-CN"/>
        </w:rPr>
        <w:t>：</w:t>
      </w:r>
    </w:p>
    <w:p>
      <w:pPr>
        <w:jc w:val="both"/>
        <w:rPr>
          <w:rFonts w:hint="default" w:ascii="Times New Roman" w:hAnsi="Times New Roman" w:eastAsia="方正公文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default" w:ascii="Times New Roman" w:hAnsi="Times New Roman" w:eastAsia="方正公文小标宋" w:cs="Times New Roman"/>
          <w:sz w:val="40"/>
          <w:szCs w:val="40"/>
          <w:lang w:eastAsia="zh-CN"/>
        </w:rPr>
      </w:pPr>
      <w:r>
        <w:rPr>
          <w:rFonts w:hint="eastAsia" w:ascii="Times New Roman" w:hAnsi="Times New Roman" w:eastAsia="方正公文小标宋" w:cs="Times New Roman"/>
          <w:sz w:val="40"/>
          <w:szCs w:val="40"/>
          <w:lang w:eastAsia="zh-CN"/>
        </w:rPr>
        <w:t>第一届</w:t>
      </w:r>
      <w:r>
        <w:rPr>
          <w:rFonts w:hint="default" w:ascii="Times New Roman" w:hAnsi="Times New Roman" w:eastAsia="方正公文小标宋" w:cs="Times New Roman"/>
          <w:sz w:val="40"/>
          <w:szCs w:val="40"/>
          <w:lang w:eastAsia="zh-CN"/>
        </w:rPr>
        <w:t>全国低空经济标准化技术委员会委员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default" w:ascii="Times New Roman" w:hAnsi="Times New Roman" w:eastAsia="方正公文小标宋" w:cs="Times New Roman"/>
          <w:sz w:val="40"/>
          <w:szCs w:val="40"/>
          <w:lang w:eastAsia="zh-CN"/>
        </w:rPr>
      </w:pPr>
      <w:r>
        <w:rPr>
          <w:rFonts w:hint="eastAsia" w:ascii="Times New Roman" w:hAnsi="Times New Roman" w:eastAsia="方正公文小标宋" w:cs="Times New Roman"/>
          <w:sz w:val="40"/>
          <w:szCs w:val="40"/>
          <w:lang w:eastAsia="zh-CN"/>
        </w:rPr>
        <w:t>名单</w:t>
      </w:r>
    </w:p>
    <w:tbl>
      <w:tblPr>
        <w:tblStyle w:val="2"/>
        <w:tblW w:w="99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45"/>
        <w:gridCol w:w="2549"/>
        <w:gridCol w:w="52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委员会职务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公文黑体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郑剑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国家发展和改革委员会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低空经济发展司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陆建华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刘欣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公安部无人机安全防控局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工业和信息化部装备工业二司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孙维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国家市场监督管理总局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标准创新司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陈晔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民用航空局航空器适航审定司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委员兼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秘书长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中国标准化研究院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张广厚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委员兼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副秘书长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国家发展改革委综合运输研究所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仵宏元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国家发展和改革委员会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低空经济发展司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方翔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中国气象局综合观测司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曾开祥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工业和信息化部无线电管理局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赵晋玉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民航局适航司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高迪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北京市公安局无人机安全防控总队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闫俊武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中国航天电子技术研究院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闫志崟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中国铁塔股份有限公司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付立武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国家管网集团储运技术发展有限公司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张明伟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中电莱斯信息系统有限公司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中国电子科技集团公司第三十八研究所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徐宗奇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中国铁路通信信号股份有限公司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张飞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中汽研汽车检验中心（天津）有限公司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毕俊杰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中宏网（北京）文化传媒有限责任公司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龚晶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航天时代低空科技有限公司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吕人力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中国民航管理干部学院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杨世春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张学军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李秋实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昌敏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万福军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中国标准化研究院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舒振杰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中国航空综合技术研究所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胡应东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中国航空综合技术研究所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沈洋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中国民航科学技术研究院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刘艳思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中国民航科学技术研究院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王文峰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中国电子技术标准化研究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李莹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中国科学院空天信息创新研究院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乔婧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国家发展改革委综合运输研究所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孙敏杰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国家市场监督管理总局认证认可技术研究中心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陈涛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工业和信息化部电子第五研究所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孙非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公安部第一研究所标准中心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卢胜辉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文化和旅游部旅游质量监督管理所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张良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应急管理部天津消防研究所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刘振国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交通运输部科学研究院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付林罡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北京遥测技术研究所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孟凯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上海质量管理科学研究院有限公司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子英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浙江省质量科学研究院标准化研究中心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黄永明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紫金山实验室普通通信研究中心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杨沣江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山东省标准化研究院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余荣斌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广东产品质量监督检验研究院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李世鹏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粤港澳大湾区数字经济研究院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李平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中国技术经济学会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张峰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中国航空器拥有者及驾驶员协会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郭培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中国航空器拥有者及驾驶员协会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甘宁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中机研标准技术研究院（北京）有限公司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李岑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中通服咨询设计研究院有限公司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何宏荣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苏交科集团股份有限公司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倪小龙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南京泰通科技股份有限公司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金海族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宁德时代新能源科技股份有限公司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深圳市大疆创新科技有限公司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贾佳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美团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低空物流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高国庆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深圳顺丰泰森控股（集团）有限公司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范欣林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深圳联合飞机科技有限公司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刘汉斌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深圳大漠大智控技术有限公司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崔昊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李萍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中兴通讯股份有限公司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时兵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薛松柏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</w:t>
            </w:r>
          </w:p>
        </w:tc>
        <w:tc>
          <w:tcPr>
            <w:tcW w:w="5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四川沃飞长空科技发展有限公司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E1EC2"/>
    <w:rsid w:val="03363CC1"/>
    <w:rsid w:val="07FF31D7"/>
    <w:rsid w:val="196E1208"/>
    <w:rsid w:val="1BCE64E1"/>
    <w:rsid w:val="505F4441"/>
    <w:rsid w:val="5CB5A23C"/>
    <w:rsid w:val="5F0445F8"/>
    <w:rsid w:val="5F540CF9"/>
    <w:rsid w:val="5FBF2229"/>
    <w:rsid w:val="60260448"/>
    <w:rsid w:val="6D67C3FF"/>
    <w:rsid w:val="75927772"/>
    <w:rsid w:val="777749AD"/>
    <w:rsid w:val="7A2C0836"/>
    <w:rsid w:val="7CEFCB60"/>
    <w:rsid w:val="7E267B35"/>
    <w:rsid w:val="7EF930E7"/>
    <w:rsid w:val="D96A0EC0"/>
    <w:rsid w:val="EAF78044"/>
    <w:rsid w:val="FBDF55FC"/>
    <w:rsid w:val="FE7B197E"/>
    <w:rsid w:val="FFBFAC0F"/>
    <w:rsid w:val="FFEDA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1477</Words>
  <Characters>1538</Characters>
  <Lines>0</Lines>
  <Paragraphs>0</Paragraphs>
  <TotalTime>2</TotalTime>
  <ScaleCrop>false</ScaleCrop>
  <LinksUpToDate>false</LinksUpToDate>
  <CharactersWithSpaces>1538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2026-05-24T21:29:00Z</dcterms:created>
  <dc:creator>files</dc:creator>
  <cp:lastModifiedBy>OA</cp:lastModifiedBy>
  <dcterms:modified xsi:type="dcterms:W3CDTF">2026-07-29T15:54:32Z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5DFCEAD60424900B06E9136A099AB2AD_43</vt:lpwstr>
  </property>
  <property fmtid="{D5CDD505-2E9C-101B-9397-08002B2CF9AE}" pid="4" name="KSOTemplateDocerSaveRecord">
    <vt:lpwstr>eyJoZGlkIjoiYjk4NDRjNGZkNGU2ZjFmMzg5MTBkZmJiNzgwNjUxYjIiLCJ1c2VySWQiOiI1MjMyNDI2NzYifQ==</vt:lpwstr>
  </property>
</Properties>
</file>